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7A" w:rsidRPr="00AC15BD" w:rsidRDefault="005A7D7A" w:rsidP="005A7D7A">
      <w:pPr>
        <w:spacing w:after="240" w:line="360" w:lineRule="auto"/>
        <w:rPr>
          <w:rFonts w:ascii="Arial" w:hAnsi="Arial" w:cs="Arial"/>
          <w:b/>
          <w:sz w:val="28"/>
          <w:szCs w:val="28"/>
        </w:rPr>
      </w:pPr>
      <w:r w:rsidRPr="00AC15BD">
        <w:rPr>
          <w:rFonts w:ascii="Arial" w:hAnsi="Arial" w:cs="Arial"/>
          <w:b/>
          <w:sz w:val="28"/>
          <w:szCs w:val="28"/>
        </w:rPr>
        <w:t xml:space="preserve">Kaeser auf der </w:t>
      </w:r>
      <w:proofErr w:type="spellStart"/>
      <w:r w:rsidRPr="00AC15BD">
        <w:rPr>
          <w:rFonts w:ascii="Arial" w:hAnsi="Arial" w:cs="Arial"/>
          <w:b/>
          <w:sz w:val="28"/>
          <w:szCs w:val="28"/>
        </w:rPr>
        <w:t>Powtech</w:t>
      </w:r>
      <w:proofErr w:type="spellEnd"/>
    </w:p>
    <w:p w:rsidR="005A7D7A" w:rsidRPr="00AC15BD" w:rsidRDefault="005A7D7A" w:rsidP="005A7D7A">
      <w:pPr>
        <w:spacing w:after="240" w:line="360" w:lineRule="auto"/>
        <w:rPr>
          <w:rFonts w:ascii="Arial" w:hAnsi="Arial" w:cs="Arial"/>
          <w:b/>
          <w:sz w:val="52"/>
          <w:szCs w:val="52"/>
        </w:rPr>
      </w:pPr>
      <w:r>
        <w:rPr>
          <w:rFonts w:ascii="Arial" w:hAnsi="Arial" w:cs="Arial"/>
          <w:b/>
          <w:sz w:val="52"/>
          <w:szCs w:val="52"/>
        </w:rPr>
        <w:t xml:space="preserve">Wirtschaftliche </w:t>
      </w:r>
      <w:r w:rsidRPr="00AC15BD">
        <w:rPr>
          <w:rFonts w:ascii="Arial" w:hAnsi="Arial" w:cs="Arial"/>
          <w:b/>
          <w:sz w:val="52"/>
          <w:szCs w:val="52"/>
        </w:rPr>
        <w:t xml:space="preserve">Druckluft </w:t>
      </w:r>
      <w:r>
        <w:rPr>
          <w:rFonts w:ascii="Arial" w:hAnsi="Arial" w:cs="Arial"/>
          <w:b/>
          <w:sz w:val="52"/>
          <w:szCs w:val="52"/>
        </w:rPr>
        <w:t xml:space="preserve">4.0 </w:t>
      </w:r>
    </w:p>
    <w:p w:rsidR="005A7D7A" w:rsidRPr="00AC15BD" w:rsidRDefault="005A7D7A" w:rsidP="005A7D7A">
      <w:pPr>
        <w:spacing w:after="240" w:line="240" w:lineRule="auto"/>
        <w:rPr>
          <w:rFonts w:ascii="Arial" w:hAnsi="Arial" w:cs="Arial"/>
          <w:b/>
          <w:sz w:val="24"/>
          <w:szCs w:val="24"/>
        </w:rPr>
      </w:pPr>
      <w:r>
        <w:rPr>
          <w:rFonts w:ascii="Arial" w:hAnsi="Arial" w:cs="Arial"/>
          <w:b/>
          <w:sz w:val="24"/>
          <w:szCs w:val="24"/>
        </w:rPr>
        <w:t xml:space="preserve">Wer Schüttgüter im Betrieb einsetzt, möchte diese so wirtschaftlich, zuverlässig und effizient wie möglich transportieren. Kaeser Kompressoren zeigt auf der </w:t>
      </w:r>
      <w:proofErr w:type="spellStart"/>
      <w:r>
        <w:rPr>
          <w:rFonts w:ascii="Arial" w:hAnsi="Arial" w:cs="Arial"/>
          <w:b/>
          <w:sz w:val="24"/>
          <w:szCs w:val="24"/>
        </w:rPr>
        <w:t>Powtech</w:t>
      </w:r>
      <w:proofErr w:type="spellEnd"/>
      <w:r>
        <w:rPr>
          <w:rFonts w:ascii="Arial" w:hAnsi="Arial" w:cs="Arial"/>
          <w:b/>
          <w:sz w:val="24"/>
          <w:szCs w:val="24"/>
        </w:rPr>
        <w:t xml:space="preserve"> die optimale Lösung für jeden Bedarf. </w:t>
      </w:r>
    </w:p>
    <w:p w:rsidR="005A7D7A" w:rsidRPr="003E3769" w:rsidRDefault="005A7D7A" w:rsidP="005A7D7A">
      <w:pPr>
        <w:spacing w:after="240" w:line="200" w:lineRule="atLeast"/>
        <w:rPr>
          <w:rFonts w:ascii="Arial" w:hAnsi="Arial" w:cs="Arial"/>
          <w:sz w:val="24"/>
          <w:szCs w:val="24"/>
        </w:rPr>
      </w:pPr>
      <w:r w:rsidRPr="003E3769">
        <w:rPr>
          <w:rFonts w:ascii="Arial" w:hAnsi="Arial" w:cs="Arial"/>
          <w:sz w:val="24"/>
          <w:szCs w:val="24"/>
        </w:rPr>
        <w:t xml:space="preserve">Statt unvollständigem Einzelgerät eine vollständig vernetzte Komplettstation, die Daten liefert, die überall bequem abrufbar und auswertbar sind: Industrie 4.0 </w:t>
      </w:r>
      <w:r>
        <w:rPr>
          <w:rFonts w:ascii="Arial" w:hAnsi="Arial" w:cs="Arial"/>
          <w:sz w:val="24"/>
          <w:szCs w:val="24"/>
        </w:rPr>
        <w:t>hat</w:t>
      </w:r>
      <w:r w:rsidRPr="003E3769">
        <w:rPr>
          <w:rFonts w:ascii="Arial" w:hAnsi="Arial" w:cs="Arial"/>
          <w:sz w:val="24"/>
          <w:szCs w:val="24"/>
        </w:rPr>
        <w:t xml:space="preserve"> Einzug i</w:t>
      </w:r>
      <w:r>
        <w:rPr>
          <w:rFonts w:ascii="Arial" w:hAnsi="Arial" w:cs="Arial"/>
          <w:sz w:val="24"/>
          <w:szCs w:val="24"/>
        </w:rPr>
        <w:t>n die</w:t>
      </w:r>
      <w:r w:rsidRPr="003E3769">
        <w:rPr>
          <w:rFonts w:ascii="Arial" w:hAnsi="Arial" w:cs="Arial"/>
          <w:sz w:val="24"/>
          <w:szCs w:val="24"/>
        </w:rPr>
        <w:t xml:space="preserve"> </w:t>
      </w:r>
      <w:proofErr w:type="spellStart"/>
      <w:r w:rsidRPr="003E3769">
        <w:rPr>
          <w:rFonts w:ascii="Arial" w:hAnsi="Arial" w:cs="Arial"/>
          <w:sz w:val="24"/>
          <w:szCs w:val="24"/>
        </w:rPr>
        <w:t>Gebläs</w:t>
      </w:r>
      <w:r>
        <w:rPr>
          <w:rFonts w:ascii="Arial" w:hAnsi="Arial" w:cs="Arial"/>
          <w:sz w:val="24"/>
          <w:szCs w:val="24"/>
        </w:rPr>
        <w:t>estationen</w:t>
      </w:r>
      <w:proofErr w:type="spellEnd"/>
      <w:r w:rsidRPr="003E3769">
        <w:rPr>
          <w:rFonts w:ascii="Arial" w:hAnsi="Arial" w:cs="Arial"/>
          <w:sz w:val="24"/>
          <w:szCs w:val="24"/>
        </w:rPr>
        <w:t xml:space="preserve"> </w:t>
      </w:r>
      <w:r>
        <w:rPr>
          <w:rFonts w:ascii="Arial" w:hAnsi="Arial" w:cs="Arial"/>
          <w:sz w:val="24"/>
          <w:szCs w:val="24"/>
        </w:rPr>
        <w:t xml:space="preserve">gehalten </w:t>
      </w:r>
      <w:r w:rsidRPr="003E3769">
        <w:rPr>
          <w:rFonts w:ascii="Arial" w:hAnsi="Arial" w:cs="Arial"/>
          <w:sz w:val="24"/>
          <w:szCs w:val="24"/>
        </w:rPr>
        <w:t xml:space="preserve">und bringt höchste Energieeffizienz und maximale Verfügbarkeit mit sich. </w:t>
      </w:r>
    </w:p>
    <w:p w:rsidR="005A7D7A" w:rsidRPr="003E3769" w:rsidRDefault="005A7D7A" w:rsidP="005A7D7A">
      <w:pPr>
        <w:spacing w:after="240" w:line="200" w:lineRule="atLeast"/>
        <w:rPr>
          <w:rFonts w:ascii="Arial" w:hAnsi="Arial" w:cs="Arial"/>
          <w:sz w:val="24"/>
          <w:szCs w:val="24"/>
        </w:rPr>
      </w:pPr>
      <w:r w:rsidRPr="003E3769">
        <w:rPr>
          <w:rFonts w:ascii="Arial" w:hAnsi="Arial" w:cs="Arial"/>
          <w:sz w:val="24"/>
          <w:szCs w:val="24"/>
        </w:rPr>
        <w:t xml:space="preserve">Die maschinenübergreifende Steuerung Sigma Air Manager 4.0 ist das Herzstück einer </w:t>
      </w:r>
      <w:r>
        <w:rPr>
          <w:rFonts w:ascii="Arial" w:hAnsi="Arial" w:cs="Arial"/>
          <w:sz w:val="24"/>
          <w:szCs w:val="24"/>
        </w:rPr>
        <w:t xml:space="preserve">modernen </w:t>
      </w:r>
      <w:proofErr w:type="spellStart"/>
      <w:r w:rsidRPr="003E3769">
        <w:rPr>
          <w:rFonts w:ascii="Arial" w:hAnsi="Arial" w:cs="Arial"/>
          <w:sz w:val="24"/>
          <w:szCs w:val="24"/>
        </w:rPr>
        <w:t>Gebläsestation</w:t>
      </w:r>
      <w:proofErr w:type="spellEnd"/>
      <w:r w:rsidRPr="003E3769">
        <w:rPr>
          <w:rFonts w:ascii="Arial" w:hAnsi="Arial" w:cs="Arial"/>
          <w:sz w:val="24"/>
          <w:szCs w:val="24"/>
        </w:rPr>
        <w:t xml:space="preserve"> und die Schlüsseltechnik für die Nutzung von Dienstleistungen im Sinne von Industrie 4.0</w:t>
      </w:r>
      <w:r>
        <w:rPr>
          <w:rFonts w:ascii="Arial" w:hAnsi="Arial" w:cs="Arial"/>
          <w:sz w:val="24"/>
          <w:szCs w:val="24"/>
        </w:rPr>
        <w:t xml:space="preserve"> wie zum Beispiel Fernüberwachung (Sigma Smart Air)</w:t>
      </w:r>
      <w:r w:rsidRPr="003E3769">
        <w:rPr>
          <w:rFonts w:ascii="Arial" w:hAnsi="Arial" w:cs="Arial"/>
          <w:sz w:val="24"/>
          <w:szCs w:val="24"/>
        </w:rPr>
        <w:t xml:space="preserve">. Als zentrale Intelligenz steuert sie höchst effizient die einzelnen Maschinen und passt die Förderleistung perfekt an das Volumenstrombedarfsprofil an. </w:t>
      </w:r>
      <w:r>
        <w:rPr>
          <w:rFonts w:ascii="Arial" w:hAnsi="Arial" w:cs="Arial"/>
          <w:sz w:val="24"/>
          <w:szCs w:val="24"/>
        </w:rPr>
        <w:t>Die Steuerung</w:t>
      </w:r>
      <w:r w:rsidRPr="003E3769">
        <w:rPr>
          <w:rFonts w:ascii="Arial" w:hAnsi="Arial" w:cs="Arial"/>
          <w:sz w:val="24"/>
          <w:szCs w:val="24"/>
        </w:rPr>
        <w:t xml:space="preserve"> analysiert sekundenschnell Betriebsdaten, simuliert Handlungsalternativen und wählt dann diejenige aus, die am effizientesten ist. Das Ergebnis: Energieeffizienz in bislang nicht gekanntem Umfang.</w:t>
      </w:r>
    </w:p>
    <w:p w:rsidR="005A7D7A" w:rsidRPr="003E3769" w:rsidRDefault="005A7D7A" w:rsidP="005A7D7A">
      <w:pPr>
        <w:spacing w:after="240" w:line="200" w:lineRule="atLeast"/>
        <w:rPr>
          <w:rFonts w:ascii="Arial" w:hAnsi="Arial" w:cs="Arial"/>
          <w:sz w:val="24"/>
          <w:szCs w:val="24"/>
        </w:rPr>
      </w:pPr>
      <w:r w:rsidRPr="003E3769">
        <w:rPr>
          <w:rFonts w:ascii="Arial" w:hAnsi="Arial" w:cs="Arial"/>
          <w:sz w:val="24"/>
          <w:szCs w:val="24"/>
        </w:rPr>
        <w:t>Möglich ist dies natürlich nur, wenn auch die Komponenten einer Station höchst effizient arbeiten. Die Schraubengebläse der Baureihen CBS bis HBS mit einem Volumenstrom von 3 bis 160 m³/min</w:t>
      </w:r>
      <w:r>
        <w:rPr>
          <w:rFonts w:ascii="Arial" w:hAnsi="Arial" w:cs="Arial"/>
          <w:sz w:val="24"/>
          <w:szCs w:val="24"/>
        </w:rPr>
        <w:t xml:space="preserve"> bei einer</w:t>
      </w:r>
      <w:r w:rsidRPr="003E3769">
        <w:rPr>
          <w:rFonts w:ascii="Arial" w:hAnsi="Arial" w:cs="Arial"/>
          <w:sz w:val="24"/>
          <w:szCs w:val="24"/>
        </w:rPr>
        <w:t xml:space="preserve"> Druckdifferenz bis 1100 mbar von Kaeser gewährleisten dies. Sie glänzen durch bisher nicht erreichte Effizienz. Im Vergleich zu herkömmlichen Drehkolbengebläsen sind sie um bis zu 35 Prozent effizienter und bieten auch gegenüber vielen sich auf dem Markt befindlichen Schrauben- und Turbogebläsen deutliche energetische Vorteile im zweistelligen Bereich.</w:t>
      </w:r>
    </w:p>
    <w:p w:rsidR="005A7D7A" w:rsidRDefault="005A7D7A" w:rsidP="005A7D7A">
      <w:pPr>
        <w:spacing w:line="200" w:lineRule="atLeast"/>
        <w:rPr>
          <w:rFonts w:ascii="Arial" w:hAnsi="Arial" w:cs="Arial"/>
          <w:sz w:val="24"/>
          <w:szCs w:val="24"/>
        </w:rPr>
      </w:pPr>
      <w:r w:rsidRPr="003E3769">
        <w:rPr>
          <w:rFonts w:ascii="Arial" w:hAnsi="Arial" w:cs="Arial"/>
          <w:sz w:val="24"/>
          <w:szCs w:val="24"/>
        </w:rPr>
        <w:t xml:space="preserve">Auch bei Kompressoren bietet Kaeser für jeden Bedarf das </w:t>
      </w:r>
      <w:r>
        <w:rPr>
          <w:rFonts w:ascii="Arial" w:hAnsi="Arial" w:cs="Arial"/>
          <w:sz w:val="24"/>
          <w:szCs w:val="24"/>
        </w:rPr>
        <w:t>P</w:t>
      </w:r>
      <w:r w:rsidRPr="003E3769">
        <w:rPr>
          <w:rFonts w:ascii="Arial" w:hAnsi="Arial" w:cs="Arial"/>
          <w:sz w:val="24"/>
          <w:szCs w:val="24"/>
        </w:rPr>
        <w:t xml:space="preserve">assende für eine wirtschaftliche und zuverlässige Drucklufterzeugung und </w:t>
      </w:r>
      <w:r>
        <w:rPr>
          <w:rFonts w:ascii="Arial" w:hAnsi="Arial" w:cs="Arial"/>
          <w:sz w:val="24"/>
          <w:szCs w:val="24"/>
        </w:rPr>
        <w:t>-</w:t>
      </w:r>
      <w:r w:rsidRPr="003E3769">
        <w:rPr>
          <w:rFonts w:ascii="Arial" w:hAnsi="Arial" w:cs="Arial"/>
          <w:sz w:val="24"/>
          <w:szCs w:val="24"/>
        </w:rPr>
        <w:t>versorgung</w:t>
      </w:r>
      <w:r>
        <w:rPr>
          <w:rFonts w:ascii="Arial" w:hAnsi="Arial" w:cs="Arial"/>
          <w:sz w:val="24"/>
          <w:szCs w:val="24"/>
        </w:rPr>
        <w:t>.</w:t>
      </w:r>
      <w:r w:rsidRPr="003E3769">
        <w:rPr>
          <w:rFonts w:ascii="Arial" w:hAnsi="Arial" w:cs="Arial"/>
          <w:sz w:val="24"/>
          <w:szCs w:val="24"/>
        </w:rPr>
        <w:t xml:space="preserve"> Die Bandbreite effizienter Kompressoren reicht vom kompakten </w:t>
      </w:r>
      <w:proofErr w:type="spellStart"/>
      <w:r w:rsidRPr="003E3769">
        <w:rPr>
          <w:rFonts w:ascii="Arial" w:hAnsi="Arial" w:cs="Arial"/>
          <w:sz w:val="24"/>
          <w:szCs w:val="24"/>
        </w:rPr>
        <w:t>Aircenter</w:t>
      </w:r>
      <w:proofErr w:type="spellEnd"/>
      <w:r w:rsidRPr="003E3769">
        <w:rPr>
          <w:rFonts w:ascii="Arial" w:hAnsi="Arial" w:cs="Arial"/>
          <w:sz w:val="24"/>
          <w:szCs w:val="24"/>
        </w:rPr>
        <w:t xml:space="preserve"> mit </w:t>
      </w:r>
      <w:r>
        <w:rPr>
          <w:rFonts w:ascii="Arial" w:hAnsi="Arial" w:cs="Arial"/>
          <w:sz w:val="24"/>
          <w:szCs w:val="24"/>
        </w:rPr>
        <w:t xml:space="preserve">einem </w:t>
      </w:r>
      <w:r w:rsidRPr="003E3769">
        <w:rPr>
          <w:rFonts w:ascii="Arial" w:hAnsi="Arial" w:cs="Arial"/>
          <w:sz w:val="24"/>
          <w:szCs w:val="24"/>
        </w:rPr>
        <w:t xml:space="preserve">Volumenstrom </w:t>
      </w:r>
      <w:r w:rsidR="00C00BCC">
        <w:rPr>
          <w:rFonts w:ascii="Arial" w:hAnsi="Arial" w:cs="Arial"/>
          <w:sz w:val="24"/>
          <w:szCs w:val="24"/>
        </w:rPr>
        <w:t xml:space="preserve">von </w:t>
      </w:r>
      <w:r w:rsidRPr="003E3769">
        <w:rPr>
          <w:rFonts w:ascii="Arial" w:hAnsi="Arial" w:cs="Arial"/>
          <w:sz w:val="24"/>
          <w:szCs w:val="24"/>
        </w:rPr>
        <w:t>0,85 bis 1,32 m³/min bei maximal 13 bar konstante</w:t>
      </w:r>
      <w:r w:rsidR="00270323">
        <w:rPr>
          <w:rFonts w:ascii="Arial" w:hAnsi="Arial" w:cs="Arial"/>
          <w:sz w:val="24"/>
          <w:szCs w:val="24"/>
        </w:rPr>
        <w:t>m</w:t>
      </w:r>
      <w:r w:rsidRPr="003E3769">
        <w:rPr>
          <w:rFonts w:ascii="Arial" w:hAnsi="Arial" w:cs="Arial"/>
          <w:sz w:val="24"/>
          <w:szCs w:val="24"/>
        </w:rPr>
        <w:t xml:space="preserve"> Druck für kleinerer Betriebe über größere frequenzgeregelte Modelle</w:t>
      </w:r>
      <w:r>
        <w:rPr>
          <w:rFonts w:ascii="Arial" w:hAnsi="Arial" w:cs="Arial"/>
          <w:sz w:val="24"/>
          <w:szCs w:val="24"/>
        </w:rPr>
        <w:t xml:space="preserve"> für mittlere Bedarfe</w:t>
      </w:r>
      <w:r w:rsidRPr="003E3769">
        <w:rPr>
          <w:rFonts w:ascii="Arial" w:hAnsi="Arial" w:cs="Arial"/>
          <w:sz w:val="24"/>
          <w:szCs w:val="24"/>
        </w:rPr>
        <w:t xml:space="preserve"> bis hin zur CSG</w:t>
      </w:r>
      <w:r>
        <w:rPr>
          <w:rFonts w:ascii="Arial" w:hAnsi="Arial" w:cs="Arial"/>
          <w:sz w:val="24"/>
          <w:szCs w:val="24"/>
        </w:rPr>
        <w:t>-Baureihe</w:t>
      </w:r>
      <w:r w:rsidRPr="003E3769">
        <w:rPr>
          <w:rFonts w:ascii="Arial" w:hAnsi="Arial" w:cs="Arial"/>
          <w:sz w:val="24"/>
          <w:szCs w:val="24"/>
        </w:rPr>
        <w:t xml:space="preserve"> mit </w:t>
      </w:r>
      <w:r>
        <w:rPr>
          <w:rFonts w:ascii="Arial" w:hAnsi="Arial" w:cs="Arial"/>
          <w:sz w:val="24"/>
          <w:szCs w:val="24"/>
        </w:rPr>
        <w:t xml:space="preserve">einem </w:t>
      </w:r>
      <w:r w:rsidRPr="003E3769">
        <w:rPr>
          <w:rFonts w:ascii="Arial" w:hAnsi="Arial" w:cs="Arial"/>
          <w:sz w:val="24"/>
          <w:szCs w:val="24"/>
        </w:rPr>
        <w:t xml:space="preserve">Volumenstrom </w:t>
      </w:r>
      <w:r w:rsidR="00C00BCC">
        <w:rPr>
          <w:rFonts w:ascii="Arial" w:hAnsi="Arial" w:cs="Arial"/>
          <w:sz w:val="24"/>
          <w:szCs w:val="24"/>
        </w:rPr>
        <w:t xml:space="preserve">von </w:t>
      </w:r>
      <w:r w:rsidRPr="003E3769">
        <w:rPr>
          <w:rFonts w:ascii="Arial" w:hAnsi="Arial" w:cs="Arial"/>
          <w:sz w:val="24"/>
          <w:szCs w:val="24"/>
        </w:rPr>
        <w:t>4,8 bis 51,8 m³/min</w:t>
      </w:r>
      <w:r>
        <w:rPr>
          <w:rFonts w:ascii="Arial" w:hAnsi="Arial" w:cs="Arial"/>
          <w:sz w:val="24"/>
          <w:szCs w:val="24"/>
        </w:rPr>
        <w:t xml:space="preserve"> und einem</w:t>
      </w:r>
      <w:r w:rsidRPr="003E3769">
        <w:rPr>
          <w:rFonts w:ascii="Arial" w:hAnsi="Arial" w:cs="Arial"/>
          <w:sz w:val="24"/>
          <w:szCs w:val="24"/>
        </w:rPr>
        <w:t xml:space="preserve"> Druck bis 10 bar (ü) mit </w:t>
      </w:r>
      <w:r>
        <w:rPr>
          <w:rFonts w:ascii="Arial" w:hAnsi="Arial" w:cs="Arial"/>
          <w:sz w:val="24"/>
          <w:szCs w:val="24"/>
        </w:rPr>
        <w:t xml:space="preserve">einem </w:t>
      </w:r>
      <w:r w:rsidRPr="003E3769">
        <w:rPr>
          <w:rFonts w:ascii="Arial" w:hAnsi="Arial" w:cs="Arial"/>
          <w:sz w:val="24"/>
          <w:szCs w:val="24"/>
        </w:rPr>
        <w:t xml:space="preserve">integriertem Rotationtrockner </w:t>
      </w:r>
      <w:proofErr w:type="spellStart"/>
      <w:r w:rsidRPr="003E3769">
        <w:rPr>
          <w:rFonts w:ascii="Arial" w:hAnsi="Arial" w:cs="Arial"/>
          <w:sz w:val="24"/>
          <w:szCs w:val="24"/>
        </w:rPr>
        <w:t>i.HOC</w:t>
      </w:r>
      <w:proofErr w:type="spellEnd"/>
      <w:r w:rsidRPr="003E3769">
        <w:rPr>
          <w:rFonts w:ascii="Arial" w:hAnsi="Arial" w:cs="Arial"/>
          <w:sz w:val="24"/>
          <w:szCs w:val="24"/>
        </w:rPr>
        <w:t>, d</w:t>
      </w:r>
      <w:r>
        <w:rPr>
          <w:rFonts w:ascii="Arial" w:hAnsi="Arial" w:cs="Arial"/>
          <w:sz w:val="24"/>
          <w:szCs w:val="24"/>
        </w:rPr>
        <w:t>er</w:t>
      </w:r>
      <w:r w:rsidRPr="003E3769">
        <w:rPr>
          <w:rFonts w:ascii="Arial" w:hAnsi="Arial" w:cs="Arial"/>
          <w:sz w:val="24"/>
          <w:szCs w:val="24"/>
        </w:rPr>
        <w:t xml:space="preserve"> für größere Bedarfe </w:t>
      </w:r>
      <w:proofErr w:type="spellStart"/>
      <w:r w:rsidRPr="003E3769">
        <w:rPr>
          <w:rFonts w:ascii="Arial" w:hAnsi="Arial" w:cs="Arial"/>
          <w:sz w:val="24"/>
          <w:szCs w:val="24"/>
        </w:rPr>
        <w:t>ölfrei</w:t>
      </w:r>
      <w:proofErr w:type="spellEnd"/>
      <w:r w:rsidRPr="003E3769">
        <w:rPr>
          <w:rFonts w:ascii="Arial" w:hAnsi="Arial" w:cs="Arial"/>
          <w:sz w:val="24"/>
          <w:szCs w:val="24"/>
        </w:rPr>
        <w:t xml:space="preserve"> verdichtete Druckluft höchster Qualität liefert. </w:t>
      </w:r>
    </w:p>
    <w:p w:rsidR="005A7D7A" w:rsidRDefault="005A7D7A" w:rsidP="005A7D7A">
      <w:pPr>
        <w:spacing w:line="200" w:lineRule="atLeast"/>
        <w:rPr>
          <w:rFonts w:ascii="Arial" w:hAnsi="Arial" w:cs="Arial"/>
          <w:sz w:val="24"/>
          <w:szCs w:val="24"/>
        </w:rPr>
      </w:pPr>
    </w:p>
    <w:p w:rsidR="005A7D7A" w:rsidRDefault="005A7D7A" w:rsidP="005A7D7A">
      <w:pPr>
        <w:spacing w:after="240" w:line="200" w:lineRule="atLeast"/>
        <w:rPr>
          <w:rFonts w:ascii="Arial" w:eastAsia="Times New Roman" w:hAnsi="Arial" w:cs="Times New Roman"/>
          <w:sz w:val="24"/>
          <w:szCs w:val="24"/>
          <w:lang w:eastAsia="de-DE"/>
        </w:rPr>
      </w:pPr>
      <w:r>
        <w:rPr>
          <w:rFonts w:ascii="Arial" w:eastAsia="Times New Roman" w:hAnsi="Arial" w:cs="Times New Roman"/>
          <w:sz w:val="24"/>
          <w:szCs w:val="24"/>
          <w:lang w:eastAsia="de-DE"/>
        </w:rPr>
        <w:lastRenderedPageBreak/>
        <w:t xml:space="preserve">Kaeser Kompressoren freut sich in Halle 4, Stand 521 auf Besucher. </w:t>
      </w:r>
    </w:p>
    <w:p w:rsidR="005A7D7A" w:rsidRPr="00AC15BD" w:rsidRDefault="005A7D7A" w:rsidP="005A7D7A">
      <w:pPr>
        <w:pBdr>
          <w:bottom w:val="single" w:sz="6" w:space="1" w:color="auto"/>
        </w:pBdr>
        <w:spacing w:after="240" w:line="360" w:lineRule="auto"/>
        <w:rPr>
          <w:rFonts w:ascii="Arial" w:hAnsi="Arial" w:cs="Arial"/>
          <w:sz w:val="24"/>
          <w:szCs w:val="24"/>
        </w:rPr>
      </w:pPr>
      <w:r w:rsidRPr="00AC15BD">
        <w:rPr>
          <w:rFonts w:ascii="Arial" w:hAnsi="Arial" w:cs="Arial"/>
          <w:sz w:val="24"/>
          <w:szCs w:val="24"/>
        </w:rPr>
        <w:t>Abdruck frei, Beleg erbeten</w:t>
      </w:r>
    </w:p>
    <w:p w:rsidR="005A7D7A" w:rsidRDefault="005A7D7A" w:rsidP="005A7D7A">
      <w:pPr>
        <w:spacing w:after="240" w:line="360" w:lineRule="auto"/>
        <w:rPr>
          <w:rFonts w:ascii="Arial" w:hAnsi="Arial" w:cs="Arial"/>
          <w:sz w:val="24"/>
          <w:szCs w:val="24"/>
        </w:rPr>
      </w:pPr>
      <w:r w:rsidRPr="00AC15BD">
        <w:rPr>
          <w:rFonts w:ascii="Arial" w:hAnsi="Arial" w:cs="Arial"/>
          <w:sz w:val="24"/>
          <w:szCs w:val="24"/>
        </w:rPr>
        <w:t>Bild</w:t>
      </w:r>
      <w:r>
        <w:rPr>
          <w:rFonts w:ascii="Arial" w:hAnsi="Arial" w:cs="Arial"/>
          <w:sz w:val="24"/>
          <w:szCs w:val="24"/>
        </w:rPr>
        <w:t>er</w:t>
      </w:r>
      <w:r w:rsidRPr="00AC15BD">
        <w:rPr>
          <w:rFonts w:ascii="Arial" w:hAnsi="Arial" w:cs="Arial"/>
          <w:sz w:val="24"/>
          <w:szCs w:val="24"/>
        </w:rPr>
        <w:t xml:space="preserve">: </w:t>
      </w:r>
    </w:p>
    <w:p w:rsidR="005A7D7A" w:rsidRPr="002769FB" w:rsidRDefault="005A7D7A" w:rsidP="005A7D7A">
      <w:pPr>
        <w:autoSpaceDE w:val="0"/>
        <w:autoSpaceDN w:val="0"/>
        <w:adjustRightInd w:val="0"/>
        <w:spacing w:before="432" w:after="0" w:line="432" w:lineRule="atLeast"/>
        <w:textAlignment w:val="center"/>
        <w:rPr>
          <w:rFonts w:ascii="Arial" w:eastAsia="Calibri" w:hAnsi="Arial" w:cs="Arial"/>
          <w:bCs/>
          <w:color w:val="000000"/>
          <w:sz w:val="24"/>
          <w:szCs w:val="24"/>
        </w:rPr>
      </w:pPr>
      <w:r>
        <w:rPr>
          <w:rFonts w:ascii="Arial" w:eastAsia="Calibri" w:hAnsi="Arial" w:cs="Arial"/>
          <w:bCs/>
          <w:noProof/>
          <w:color w:val="000000"/>
          <w:sz w:val="24"/>
          <w:szCs w:val="24"/>
        </w:rPr>
        <w:drawing>
          <wp:inline distT="0" distB="0" distL="0" distR="0" wp14:anchorId="69945400" wp14:editId="7A67809A">
            <wp:extent cx="799139" cy="564948"/>
            <wp:effectExtent l="0" t="0" r="127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igma_Air_Manager_4_0_Geblaese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309" cy="574258"/>
                    </a:xfrm>
                    <a:prstGeom prst="rect">
                      <a:avLst/>
                    </a:prstGeom>
                  </pic:spPr>
                </pic:pic>
              </a:graphicData>
            </a:graphic>
          </wp:inline>
        </w:drawing>
      </w:r>
    </w:p>
    <w:p w:rsidR="005A7D7A" w:rsidRPr="00F976C0" w:rsidRDefault="005A7D7A" w:rsidP="005A7D7A">
      <w:pPr>
        <w:spacing w:after="0" w:line="360" w:lineRule="auto"/>
        <w:rPr>
          <w:rFonts w:ascii="Arial" w:eastAsia="Times New Roman" w:hAnsi="Arial" w:cs="Times New Roman"/>
          <w:sz w:val="24"/>
          <w:szCs w:val="20"/>
          <w:lang w:eastAsia="de-DE"/>
        </w:rPr>
      </w:pPr>
    </w:p>
    <w:p w:rsidR="005A7D7A" w:rsidRPr="004538DE" w:rsidRDefault="005A7D7A" w:rsidP="005A7D7A">
      <w:pPr>
        <w:spacing w:after="0" w:line="240" w:lineRule="auto"/>
        <w:rPr>
          <w:rFonts w:ascii="Arial" w:eastAsia="Times New Roman" w:hAnsi="Arial" w:cs="Arial"/>
          <w:sz w:val="24"/>
          <w:szCs w:val="24"/>
          <w:lang w:eastAsia="de-DE"/>
        </w:rPr>
      </w:pPr>
      <w:r w:rsidRPr="004538DE">
        <w:rPr>
          <w:rFonts w:ascii="Arial" w:eastAsia="Times New Roman" w:hAnsi="Arial" w:cs="Arial"/>
          <w:sz w:val="24"/>
          <w:szCs w:val="24"/>
          <w:lang w:eastAsia="de-DE"/>
        </w:rPr>
        <w:t>Der Sigma Air Manager</w:t>
      </w:r>
      <w:r w:rsidRPr="004538DE">
        <w:rPr>
          <w:rFonts w:ascii="Arial" w:eastAsia="Times New Roman" w:hAnsi="Arial" w:cs="Arial"/>
          <w:b/>
          <w:sz w:val="24"/>
          <w:szCs w:val="24"/>
          <w:lang w:eastAsia="de-DE"/>
        </w:rPr>
        <w:t xml:space="preserve"> </w:t>
      </w:r>
      <w:r w:rsidRPr="004538DE">
        <w:rPr>
          <w:rFonts w:ascii="Arial" w:eastAsia="Times New Roman" w:hAnsi="Arial" w:cs="Arial"/>
          <w:sz w:val="24"/>
          <w:szCs w:val="24"/>
          <w:lang w:eastAsia="de-DE"/>
        </w:rPr>
        <w:t>4.0 überwacht und steuert nicht nur hocheffizient alle Komponenten einer Gebläse-Station, er macht sie auch fit für Industrie 4.0.</w:t>
      </w:r>
    </w:p>
    <w:p w:rsidR="005A7D7A" w:rsidRPr="004538DE" w:rsidRDefault="005A7D7A" w:rsidP="005A7D7A">
      <w:pPr>
        <w:spacing w:after="240" w:line="240" w:lineRule="auto"/>
        <w:rPr>
          <w:rFonts w:ascii="Arial" w:hAnsi="Arial" w:cs="Arial"/>
          <w:sz w:val="24"/>
          <w:szCs w:val="24"/>
        </w:rPr>
      </w:pPr>
    </w:p>
    <w:p w:rsidR="005A7D7A" w:rsidRPr="004538DE" w:rsidRDefault="005A7D7A" w:rsidP="005A7D7A">
      <w:pPr>
        <w:spacing w:after="240" w:line="240" w:lineRule="auto"/>
        <w:rPr>
          <w:rFonts w:ascii="Arial" w:hAnsi="Arial" w:cs="Arial"/>
          <w:sz w:val="24"/>
          <w:szCs w:val="24"/>
        </w:rPr>
      </w:pPr>
      <w:r>
        <w:rPr>
          <w:noProof/>
        </w:rPr>
        <w:drawing>
          <wp:inline distT="0" distB="0" distL="0" distR="0" wp14:anchorId="6FBD96C4" wp14:editId="574DE319">
            <wp:extent cx="1121869" cy="555789"/>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059" cy="561828"/>
                    </a:xfrm>
                    <a:prstGeom prst="rect">
                      <a:avLst/>
                    </a:prstGeom>
                    <a:noFill/>
                    <a:ln>
                      <a:noFill/>
                    </a:ln>
                  </pic:spPr>
                </pic:pic>
              </a:graphicData>
            </a:graphic>
          </wp:inline>
        </w:drawing>
      </w:r>
    </w:p>
    <w:p w:rsidR="005A7D7A" w:rsidRDefault="005A7D7A" w:rsidP="005A7D7A">
      <w:pPr>
        <w:spacing w:after="240" w:line="240" w:lineRule="auto"/>
        <w:rPr>
          <w:rFonts w:ascii="Arial" w:hAnsi="Arial" w:cs="Arial"/>
          <w:sz w:val="24"/>
          <w:szCs w:val="24"/>
        </w:rPr>
      </w:pPr>
      <w:r w:rsidRPr="004538DE">
        <w:rPr>
          <w:rFonts w:ascii="Arial" w:hAnsi="Arial" w:cs="Arial"/>
          <w:sz w:val="24"/>
          <w:szCs w:val="24"/>
        </w:rPr>
        <w:t>Die Schraubengebläse de</w:t>
      </w:r>
      <w:r>
        <w:rPr>
          <w:rFonts w:ascii="Arial" w:hAnsi="Arial" w:cs="Arial"/>
          <w:sz w:val="24"/>
          <w:szCs w:val="24"/>
        </w:rPr>
        <w:t>r Bau</w:t>
      </w:r>
      <w:bookmarkStart w:id="0" w:name="_GoBack"/>
      <w:bookmarkEnd w:id="0"/>
      <w:r>
        <w:rPr>
          <w:rFonts w:ascii="Arial" w:hAnsi="Arial" w:cs="Arial"/>
          <w:sz w:val="24"/>
          <w:szCs w:val="24"/>
        </w:rPr>
        <w:t>reihe CBS bis</w:t>
      </w:r>
      <w:r w:rsidRPr="004538DE">
        <w:rPr>
          <w:rFonts w:ascii="Arial" w:hAnsi="Arial" w:cs="Arial"/>
          <w:sz w:val="24"/>
          <w:szCs w:val="24"/>
        </w:rPr>
        <w:t xml:space="preserve"> HBS stellen einen neuen Meilenstein der </w:t>
      </w:r>
      <w:proofErr w:type="spellStart"/>
      <w:r w:rsidRPr="004538DE">
        <w:rPr>
          <w:rFonts w:ascii="Arial" w:hAnsi="Arial" w:cs="Arial"/>
          <w:sz w:val="24"/>
          <w:szCs w:val="24"/>
        </w:rPr>
        <w:t>Verdichtertechnik</w:t>
      </w:r>
      <w:proofErr w:type="spellEnd"/>
      <w:r w:rsidRPr="004538DE">
        <w:rPr>
          <w:rFonts w:ascii="Arial" w:hAnsi="Arial" w:cs="Arial"/>
          <w:sz w:val="24"/>
          <w:szCs w:val="24"/>
        </w:rPr>
        <w:t xml:space="preserve"> im </w:t>
      </w:r>
      <w:r>
        <w:rPr>
          <w:rFonts w:ascii="Arial" w:hAnsi="Arial" w:cs="Arial"/>
          <w:sz w:val="24"/>
          <w:szCs w:val="24"/>
        </w:rPr>
        <w:t xml:space="preserve">Niederdruckbereich dar. </w:t>
      </w:r>
    </w:p>
    <w:p w:rsidR="005A7D7A" w:rsidRDefault="005A7D7A" w:rsidP="005A7D7A">
      <w:pPr>
        <w:spacing w:after="240" w:line="240" w:lineRule="auto"/>
        <w:rPr>
          <w:rFonts w:ascii="Arial" w:hAnsi="Arial" w:cs="Arial"/>
          <w:sz w:val="24"/>
          <w:szCs w:val="24"/>
        </w:rPr>
      </w:pPr>
    </w:p>
    <w:p w:rsidR="005A7D7A" w:rsidRDefault="005A7D7A" w:rsidP="005A7D7A">
      <w:pPr>
        <w:spacing w:after="240" w:line="240" w:lineRule="auto"/>
        <w:rPr>
          <w:rFonts w:ascii="Arial" w:hAnsi="Arial" w:cs="Arial"/>
          <w:sz w:val="24"/>
          <w:szCs w:val="24"/>
        </w:rPr>
      </w:pPr>
      <w:r>
        <w:rPr>
          <w:noProof/>
        </w:rPr>
        <w:drawing>
          <wp:inline distT="0" distB="0" distL="0" distR="0" wp14:anchorId="620E26B3" wp14:editId="53EF7B17">
            <wp:extent cx="1048577" cy="741509"/>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595" cy="751422"/>
                    </a:xfrm>
                    <a:prstGeom prst="rect">
                      <a:avLst/>
                    </a:prstGeom>
                    <a:noFill/>
                    <a:ln>
                      <a:noFill/>
                    </a:ln>
                  </pic:spPr>
                </pic:pic>
              </a:graphicData>
            </a:graphic>
          </wp:inline>
        </w:drawing>
      </w:r>
    </w:p>
    <w:p w:rsidR="005A7D7A" w:rsidRDefault="005A7D7A" w:rsidP="005A7D7A">
      <w:pPr>
        <w:spacing w:after="240" w:line="240" w:lineRule="auto"/>
        <w:rPr>
          <w:rFonts w:ascii="Arial" w:hAnsi="Arial" w:cs="Arial"/>
          <w:sz w:val="24"/>
          <w:szCs w:val="24"/>
        </w:rPr>
      </w:pPr>
      <w:r>
        <w:rPr>
          <w:rFonts w:ascii="Arial" w:hAnsi="Arial" w:cs="Arial"/>
          <w:sz w:val="24"/>
          <w:szCs w:val="24"/>
        </w:rPr>
        <w:t xml:space="preserve">Das </w:t>
      </w:r>
      <w:proofErr w:type="spellStart"/>
      <w:r>
        <w:rPr>
          <w:rFonts w:ascii="Arial" w:hAnsi="Arial" w:cs="Arial"/>
          <w:sz w:val="24"/>
          <w:szCs w:val="24"/>
        </w:rPr>
        <w:t>Aircenter</w:t>
      </w:r>
      <w:proofErr w:type="spellEnd"/>
      <w:r>
        <w:rPr>
          <w:rFonts w:ascii="Arial" w:hAnsi="Arial" w:cs="Arial"/>
          <w:sz w:val="24"/>
          <w:szCs w:val="24"/>
        </w:rPr>
        <w:t xml:space="preserve"> bietet eine platzsparende und effiziente Druckluft-Lösung für einen </w:t>
      </w:r>
      <w:r w:rsidRPr="004538DE">
        <w:rPr>
          <w:rFonts w:ascii="Arial" w:hAnsi="Arial" w:cs="Arial"/>
          <w:sz w:val="24"/>
          <w:szCs w:val="24"/>
        </w:rPr>
        <w:t xml:space="preserve">Volumenstrom </w:t>
      </w:r>
      <w:r w:rsidR="00184B0B">
        <w:rPr>
          <w:rFonts w:ascii="Arial" w:hAnsi="Arial" w:cs="Arial"/>
          <w:sz w:val="24"/>
          <w:szCs w:val="24"/>
        </w:rPr>
        <w:t xml:space="preserve">von </w:t>
      </w:r>
      <w:r w:rsidRPr="004538DE">
        <w:rPr>
          <w:rFonts w:ascii="Arial" w:hAnsi="Arial" w:cs="Arial"/>
          <w:sz w:val="24"/>
          <w:szCs w:val="24"/>
        </w:rPr>
        <w:t>0,85 bis 1,32 m³/min bei maximal 13 bar konstante</w:t>
      </w:r>
      <w:r w:rsidR="00C00BCC">
        <w:rPr>
          <w:rFonts w:ascii="Arial" w:hAnsi="Arial" w:cs="Arial"/>
          <w:sz w:val="24"/>
          <w:szCs w:val="24"/>
        </w:rPr>
        <w:t>m</w:t>
      </w:r>
      <w:r w:rsidRPr="004538DE">
        <w:rPr>
          <w:rFonts w:ascii="Arial" w:hAnsi="Arial" w:cs="Arial"/>
          <w:sz w:val="24"/>
          <w:szCs w:val="24"/>
        </w:rPr>
        <w:t xml:space="preserve"> Druck.</w:t>
      </w:r>
    </w:p>
    <w:p w:rsidR="005A7D7A" w:rsidRPr="004538DE" w:rsidRDefault="005A7D7A" w:rsidP="005A7D7A">
      <w:pPr>
        <w:spacing w:after="240" w:line="240" w:lineRule="auto"/>
        <w:rPr>
          <w:rFonts w:ascii="Arial" w:hAnsi="Arial" w:cs="Arial"/>
          <w:sz w:val="24"/>
          <w:szCs w:val="24"/>
        </w:rPr>
      </w:pPr>
      <w:r>
        <w:rPr>
          <w:noProof/>
        </w:rPr>
        <w:drawing>
          <wp:inline distT="0" distB="0" distL="0" distR="0" wp14:anchorId="255207EF" wp14:editId="570728D9">
            <wp:extent cx="1179499" cy="833973"/>
            <wp:effectExtent l="0" t="0" r="190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937" cy="853373"/>
                    </a:xfrm>
                    <a:prstGeom prst="rect">
                      <a:avLst/>
                    </a:prstGeom>
                    <a:noFill/>
                    <a:ln>
                      <a:noFill/>
                    </a:ln>
                  </pic:spPr>
                </pic:pic>
              </a:graphicData>
            </a:graphic>
          </wp:inline>
        </w:drawing>
      </w:r>
    </w:p>
    <w:p w:rsidR="003C5323" w:rsidRPr="005A7D7A" w:rsidRDefault="005A7D7A" w:rsidP="00594F67">
      <w:pPr>
        <w:spacing w:after="240" w:line="240" w:lineRule="auto"/>
      </w:pPr>
      <w:r w:rsidRPr="004538DE">
        <w:rPr>
          <w:rFonts w:ascii="Arial" w:hAnsi="Arial" w:cs="Arial"/>
          <w:sz w:val="24"/>
          <w:szCs w:val="24"/>
        </w:rPr>
        <w:t>Der trocken</w:t>
      </w:r>
      <w:r w:rsidR="00450BB8">
        <w:rPr>
          <w:rFonts w:ascii="Arial" w:hAnsi="Arial" w:cs="Arial"/>
          <w:sz w:val="24"/>
          <w:szCs w:val="24"/>
        </w:rPr>
        <w:t xml:space="preserve"> </w:t>
      </w:r>
      <w:r w:rsidRPr="004538DE">
        <w:rPr>
          <w:rFonts w:ascii="Arial" w:hAnsi="Arial" w:cs="Arial"/>
          <w:sz w:val="24"/>
          <w:szCs w:val="24"/>
        </w:rPr>
        <w:t xml:space="preserve">verdichtende Schraubenkompressor CSG mit dem integrierten Rotationstrockner </w:t>
      </w:r>
      <w:proofErr w:type="spellStart"/>
      <w:r w:rsidRPr="004538DE">
        <w:rPr>
          <w:rFonts w:ascii="Arial" w:hAnsi="Arial" w:cs="Arial"/>
          <w:sz w:val="24"/>
          <w:szCs w:val="24"/>
        </w:rPr>
        <w:t>i.HOC</w:t>
      </w:r>
      <w:proofErr w:type="spellEnd"/>
      <w:r w:rsidRPr="004538DE">
        <w:rPr>
          <w:rFonts w:ascii="Arial" w:hAnsi="Arial" w:cs="Arial"/>
          <w:sz w:val="24"/>
          <w:szCs w:val="24"/>
        </w:rPr>
        <w:t xml:space="preserve"> liefert zuverlässig und stabil Druckluft mit Drucktaupunkten bis zu minus 30 Grad Celsius und spart dabei Energie und Platz</w:t>
      </w:r>
      <w:r>
        <w:rPr>
          <w:rFonts w:ascii="Arial" w:hAnsi="Arial" w:cs="Arial"/>
          <w:sz w:val="24"/>
          <w:szCs w:val="24"/>
        </w:rPr>
        <w:t>.</w:t>
      </w:r>
    </w:p>
    <w:sectPr w:rsidR="003C5323" w:rsidRPr="005A7D7A" w:rsidSect="0026163F">
      <w:headerReference w:type="even" r:id="rId11"/>
      <w:headerReference w:type="default" r:id="rId12"/>
      <w:footerReference w:type="default" r:id="rId13"/>
      <w:headerReference w:type="first" r:id="rId14"/>
      <w:footerReference w:type="first" r:id="rId15"/>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F67" w:rsidRDefault="00594F67" w:rsidP="004B3198">
      <w:pPr>
        <w:spacing w:after="0" w:line="240" w:lineRule="auto"/>
      </w:pPr>
      <w:r>
        <w:separator/>
      </w:r>
    </w:p>
  </w:endnote>
  <w:endnote w:type="continuationSeparator" w:id="0">
    <w:p w:rsidR="00594F67" w:rsidRDefault="00594F67"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F67" w:rsidRDefault="00594F67" w:rsidP="00EA1547">
    <w:pPr>
      <w:pStyle w:val="Fuzeile"/>
      <w:jc w:val="center"/>
    </w:pPr>
  </w:p>
  <w:p w:rsidR="00594F67" w:rsidRDefault="00594F67"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F67" w:rsidRDefault="00594F67">
    <w:pPr>
      <w:pStyle w:val="Fuzeile"/>
    </w:pPr>
  </w:p>
  <w:p w:rsidR="00594F67" w:rsidRDefault="00594F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F67" w:rsidRDefault="00594F67" w:rsidP="004B3198">
      <w:pPr>
        <w:spacing w:after="0" w:line="240" w:lineRule="auto"/>
      </w:pPr>
      <w:r>
        <w:separator/>
      </w:r>
    </w:p>
  </w:footnote>
  <w:footnote w:type="continuationSeparator" w:id="0">
    <w:p w:rsidR="00594F67" w:rsidRDefault="00594F67"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F67" w:rsidRDefault="00DD317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F67" w:rsidRPr="00AD2867" w:rsidRDefault="00DD3178"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594F67">
      <w:rPr>
        <w:b/>
      </w:rPr>
      <w:tab/>
    </w:r>
    <w:r w:rsidR="00594F67"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94F67" w:rsidRPr="00AD2867">
          <w:rPr>
            <w:rFonts w:ascii="Arial" w:hAnsi="Arial" w:cs="Arial"/>
            <w:bCs/>
            <w:sz w:val="24"/>
            <w:szCs w:val="24"/>
          </w:rPr>
          <w:fldChar w:fldCharType="begin"/>
        </w:r>
        <w:r w:rsidR="00594F67" w:rsidRPr="00AD2867">
          <w:rPr>
            <w:rFonts w:ascii="Arial" w:hAnsi="Arial" w:cs="Arial"/>
            <w:bCs/>
            <w:sz w:val="24"/>
            <w:szCs w:val="24"/>
          </w:rPr>
          <w:instrText>PAGE</w:instrText>
        </w:r>
        <w:r w:rsidR="00594F67" w:rsidRPr="00AD2867">
          <w:rPr>
            <w:rFonts w:ascii="Arial" w:hAnsi="Arial" w:cs="Arial"/>
            <w:bCs/>
            <w:sz w:val="24"/>
            <w:szCs w:val="24"/>
          </w:rPr>
          <w:fldChar w:fldCharType="separate"/>
        </w:r>
        <w:r w:rsidR="00594F67" w:rsidRPr="00AD2867">
          <w:rPr>
            <w:rFonts w:ascii="Arial" w:hAnsi="Arial" w:cs="Arial"/>
            <w:bCs/>
            <w:sz w:val="24"/>
            <w:szCs w:val="24"/>
          </w:rPr>
          <w:t>2</w:t>
        </w:r>
        <w:r w:rsidR="00594F67" w:rsidRPr="00AD2867">
          <w:rPr>
            <w:rFonts w:ascii="Arial" w:hAnsi="Arial" w:cs="Arial"/>
            <w:bCs/>
            <w:sz w:val="24"/>
            <w:szCs w:val="24"/>
          </w:rPr>
          <w:fldChar w:fldCharType="end"/>
        </w:r>
        <w:r w:rsidR="00594F67" w:rsidRPr="00AD2867">
          <w:rPr>
            <w:rFonts w:ascii="Arial" w:hAnsi="Arial" w:cs="Arial"/>
            <w:sz w:val="24"/>
            <w:szCs w:val="24"/>
          </w:rPr>
          <w:t>/</w:t>
        </w:r>
        <w:r w:rsidR="00594F67" w:rsidRPr="00AD2867">
          <w:rPr>
            <w:rFonts w:ascii="Arial" w:hAnsi="Arial" w:cs="Arial"/>
            <w:bCs/>
            <w:sz w:val="24"/>
            <w:szCs w:val="24"/>
          </w:rPr>
          <w:fldChar w:fldCharType="begin"/>
        </w:r>
        <w:r w:rsidR="00594F67" w:rsidRPr="00AD2867">
          <w:rPr>
            <w:rFonts w:ascii="Arial" w:hAnsi="Arial" w:cs="Arial"/>
            <w:bCs/>
            <w:sz w:val="24"/>
            <w:szCs w:val="24"/>
          </w:rPr>
          <w:instrText>NUMPAGES</w:instrText>
        </w:r>
        <w:r w:rsidR="00594F67" w:rsidRPr="00AD2867">
          <w:rPr>
            <w:rFonts w:ascii="Arial" w:hAnsi="Arial" w:cs="Arial"/>
            <w:bCs/>
            <w:sz w:val="24"/>
            <w:szCs w:val="24"/>
          </w:rPr>
          <w:fldChar w:fldCharType="separate"/>
        </w:r>
        <w:r w:rsidR="00594F67" w:rsidRPr="00AD2867">
          <w:rPr>
            <w:rFonts w:ascii="Arial" w:hAnsi="Arial" w:cs="Arial"/>
            <w:bCs/>
            <w:sz w:val="24"/>
            <w:szCs w:val="24"/>
          </w:rPr>
          <w:t>2</w:t>
        </w:r>
        <w:r w:rsidR="00594F67" w:rsidRPr="00AD2867">
          <w:rPr>
            <w:rFonts w:ascii="Arial" w:hAnsi="Arial" w:cs="Arial"/>
            <w:bCs/>
            <w:sz w:val="24"/>
            <w:szCs w:val="24"/>
          </w:rPr>
          <w:fldChar w:fldCharType="end"/>
        </w:r>
      </w:sdtContent>
    </w:sdt>
  </w:p>
  <w:p w:rsidR="00594F67" w:rsidRDefault="00594F67" w:rsidP="00CD1046">
    <w:pPr>
      <w:pStyle w:val="Kopfzeile"/>
      <w:spacing w:after="20"/>
    </w:pPr>
  </w:p>
  <w:p w:rsidR="00594F67" w:rsidRDefault="00594F67" w:rsidP="00CD1046">
    <w:pPr>
      <w:pStyle w:val="Kopfzeile"/>
      <w:spacing w:after="20"/>
    </w:pPr>
  </w:p>
  <w:p w:rsidR="00594F67" w:rsidRDefault="00594F67"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F67" w:rsidRDefault="00DD3178"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594F67" w:rsidRDefault="00594F67" w:rsidP="00F04B6C">
    <w:pPr>
      <w:pStyle w:val="Kopfzeile"/>
      <w:contextualSpacing/>
    </w:pPr>
  </w:p>
  <w:p w:rsidR="00594F67" w:rsidRDefault="00594F67" w:rsidP="00F04B6C">
    <w:pPr>
      <w:pStyle w:val="Kopfzeile"/>
      <w:contextualSpacing/>
    </w:pPr>
  </w:p>
  <w:p w:rsidR="00594F67" w:rsidRDefault="00594F67"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184B0B"/>
    <w:rsid w:val="00214F1D"/>
    <w:rsid w:val="0026163F"/>
    <w:rsid w:val="00270323"/>
    <w:rsid w:val="00297AE2"/>
    <w:rsid w:val="00367F7E"/>
    <w:rsid w:val="003C5323"/>
    <w:rsid w:val="003E1A0F"/>
    <w:rsid w:val="00450BB8"/>
    <w:rsid w:val="00471870"/>
    <w:rsid w:val="00485249"/>
    <w:rsid w:val="004B3198"/>
    <w:rsid w:val="00594F67"/>
    <w:rsid w:val="005A2CB6"/>
    <w:rsid w:val="005A7D7A"/>
    <w:rsid w:val="005B5FA9"/>
    <w:rsid w:val="00605C85"/>
    <w:rsid w:val="00780178"/>
    <w:rsid w:val="00937D46"/>
    <w:rsid w:val="00A52556"/>
    <w:rsid w:val="00A72038"/>
    <w:rsid w:val="00AA1F98"/>
    <w:rsid w:val="00AD2867"/>
    <w:rsid w:val="00BE4E56"/>
    <w:rsid w:val="00C00BCC"/>
    <w:rsid w:val="00C9170C"/>
    <w:rsid w:val="00CA1C81"/>
    <w:rsid w:val="00CD1046"/>
    <w:rsid w:val="00D73389"/>
    <w:rsid w:val="00EA1547"/>
    <w:rsid w:val="00EB7904"/>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85DDCC3"/>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D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1612-2196-482E-997D-7C16DFED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4</cp:revision>
  <cp:lastPrinted>2022-09-01T06:58:00Z</cp:lastPrinted>
  <dcterms:created xsi:type="dcterms:W3CDTF">2022-09-01T06:47:00Z</dcterms:created>
  <dcterms:modified xsi:type="dcterms:W3CDTF">2022-09-01T07:06:00Z</dcterms:modified>
</cp:coreProperties>
</file>